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Бриф на контекстную рекламу</w:t>
      </w:r>
    </w:p>
    <w:p>
      <w:r>
        <w:t>Заполните то, что известно о продукте, клиентах, бюджете и результатах. Если данных нет, напишите «Уточнить» и укажите ответственного. Обсудите документ с исполнителем перед запуском рекламы.</w:t>
      </w:r>
    </w:p>
    <w:p>
      <w:r>
        <w:rPr>
          <w:b/>
        </w:rPr>
        <w:t xml:space="preserve">Компания и сайт: </w:t>
      </w:r>
      <w:r>
        <w:t>_________________________________________________________________</w:t>
      </w:r>
    </w:p>
    <w:p>
      <w:r>
        <w:rPr>
          <w:b/>
        </w:rPr>
        <w:t xml:space="preserve">Контактное лицо и способ связи: </w:t>
      </w:r>
      <w:r>
        <w:t>_________________________________________________________________</w:t>
      </w:r>
    </w:p>
    <w:p>
      <w:r>
        <w:rPr>
          <w:b/>
        </w:rPr>
        <w:t xml:space="preserve">Дата заполнения: </w:t>
      </w:r>
      <w:r>
        <w:t>_________________________________________________________________</w:t>
      </w:r>
    </w:p>
    <w:p>
      <w:r>
        <w:rPr>
          <w:b/>
        </w:rPr>
        <w:t xml:space="preserve">Кто участвует в согласовании рекламы: </w:t>
      </w:r>
      <w:r>
        <w:t>_________________________________________________________________</w:t>
      </w:r>
    </w:p>
    <w:p>
      <w:pPr>
        <w:pStyle w:val="Heading1"/>
      </w:pPr>
      <w:r>
        <w:t>1. Информация о компании и продукте</w:t>
      </w:r>
    </w:p>
    <w:p>
      <w:pPr>
        <w:keepNext/>
      </w:pPr>
      <w:r>
        <w:rPr>
          <w:b/>
        </w:rPr>
        <w:t>Чем занимается компания? Какие товары или услуги продвигаем в первую очередь?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Что не рекламируем? Есть ли ограничения по ассортименту и наличию?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В каких регионах продаем, доставляем или оказываем услуги?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Какие цены, средний чек, минимальный заказ и дополнительные платежи?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Чем предложение отличается от конкурентов? Какие преимущества можно подтвердить?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Какие сроки, гарантии, акции и обязательные условия нужно указать? Какие обещания запрещены?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pStyle w:val="Heading1"/>
      </w:pPr>
      <w:r>
        <w:t>2. Целевая аудитория</w:t>
      </w:r>
    </w:p>
    <w:p>
      <w:pPr>
        <w:keepNext/>
      </w:pPr>
      <w:r>
        <w:rPr>
          <w:b/>
        </w:rPr>
        <w:t>Кто покупает продукт и кто принимает решение? В какой ситуации возникает потребность?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Что важно при выборе? Какие вопросы и возражения чаще всего звучат?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Какие клиенты нам не подходят? По каким признакам определяем качественное обращение?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Что покупатели ищут, когда изучают варианты, и когда уже готовы заказать?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pStyle w:val="Heading1"/>
      </w:pPr>
      <w:r>
        <w:t>3. Конкуренты</w:t>
      </w:r>
    </w:p>
    <w:p>
      <w:pPr>
        <w:keepNext/>
      </w:pPr>
      <w:r>
        <w:rPr>
          <w:b/>
        </w:rPr>
        <w:t>С кем нас сравнивают клиенты? Дайте ссылки на сайты двух-трех компаний.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Какие сильные стороны у конкурентов? Где наше предложение сильнее или слабее?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Какие условия или обещания конкурентов мы не готовы повторить?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pStyle w:val="Heading1"/>
      </w:pPr>
      <w:r>
        <w:t>4. Цели и KPI рекламной кампании</w:t>
      </w:r>
    </w:p>
    <w:p>
      <w:pPr>
        <w:keepNext/>
      </w:pPr>
      <w:r>
        <w:rPr>
          <w:b/>
        </w:rPr>
        <w:t>Какая бизнес-цель и на какой срок: обращения, квалифицированные лиды, продажи, выручка?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Что считаем целевым действием: отправленную форму, звонок, запись, оплату?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 определяем качественный лид? Какие обращения исключаем?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Какой объем обращений способен обработать отдел продаж и как быстро?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Каковы средний чек, конверсия обращения в продажу и допустимая стоимость привлечения? На каких данных основан расчет?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Где фиксируются статусы лидов и продаж? Кто отвечает за сверку данных?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pStyle w:val="Heading1"/>
      </w:pPr>
      <w:r>
        <w:t>5. Текущая ситуация и предыдущий опыт</w:t>
      </w:r>
    </w:p>
    <w:p>
      <w:pPr>
        <w:keepNext/>
      </w:pPr>
      <w:r>
        <w:rPr>
          <w:b/>
        </w:rPr>
        <w:t>Запускали ли рекламу прежде? Укажите систему, период, продвигаемые продукты и регионы.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Каковы расходы, клики, все обращения, качественные обращения и продажи за один и тот же период?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Что сработало и что нет? Были ли изменения сайта, продукта или обработки заявок?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Сохранились ли рекламный кабинет, счетчик, отчеты, UTM-метки и доступ к CRM?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pStyle w:val="Heading1"/>
      </w:pPr>
      <w:r>
        <w:t>6. Бюджет и технические детали</w:t>
      </w:r>
    </w:p>
    <w:p>
      <w:pPr>
        <w:keepNext/>
      </w:pPr>
      <w:r>
        <w:rPr>
          <w:b/>
        </w:rPr>
        <w:t>Какой бюджет на размещение в месяц? Сколько отдельно выделено на услуги подрядчика и производство материалов?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Когда нужен запуск? Есть ли сезонные даты и ограничения по времени обработки заявок?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Какие страницы сайта используем? Проверены ли формы и мобильная версия?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Установлена ли Яндекс Метрика, настроены ли цели, учет звонков и передача данных из CRM?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Кому принадлежат рекламный кабинет и счетчик? Кто выдаст исполнителю необходимые доступы?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keepNext/>
      </w:pPr>
      <w:r>
        <w:rPr>
          <w:b/>
        </w:rPr>
        <w:t>Кто согласовывает тексты и изображения? Есть ли прайс, фото, документы, логотип?</w:t>
      </w:r>
    </w:p>
    <w:p>
      <w:pPr>
        <w:spacing w:after="40"/>
      </w:pPr>
      <w:r>
        <w:t>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</w:t>
      </w:r>
    </w:p>
    <w:p>
      <w:pPr>
        <w:pStyle w:val="Heading1"/>
      </w:pPr>
      <w:r>
        <w:t>Открытые вопросы</w:t>
      </w:r>
    </w:p>
    <w:p>
      <w:r>
        <w:t>Запишите недостающие сведения, ответственного и срок. Согласуйте их с исполнителем до запуска, если они влияют на настройки или оценку результатов.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46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8EDF3"/>
          </w:tcPr>
          <w:p>
            <w:r>
              <w:t>Вопрос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8EDF3"/>
          </w:tcPr>
          <w:p>
            <w:r>
              <w:t>Ответственный</w:t>
            </w:r>
          </w:p>
        </w:tc>
        <w:tc>
          <w:tcPr>
            <w:tcW w:type="dxa" w:w="2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8EDF3"/>
          </w:tcPr>
          <w:p>
            <w:r>
              <w:t>Срок</w:t>
            </w:r>
          </w:p>
        </w:tc>
      </w:tr>
      <w:tr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  <w:tc>
          <w:tcPr>
            <w:tcW w:type="dxa" w:w="326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Бриф на контекстную рекламу • шаблон для заполнения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